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75" w:rsidRPr="00452C75" w:rsidRDefault="00452C75" w:rsidP="00452C75">
      <w:pPr>
        <w:jc w:val="center"/>
        <w:rPr>
          <w:b/>
          <w:szCs w:val="28"/>
        </w:rPr>
      </w:pPr>
      <w:bookmarkStart w:id="0" w:name="sub_1000"/>
      <w:r w:rsidRPr="00452C75">
        <w:rPr>
          <w:b/>
          <w:szCs w:val="28"/>
        </w:rPr>
        <w:t>Уведомление</w:t>
      </w:r>
    </w:p>
    <w:p w:rsidR="00452C75" w:rsidRPr="00452C75" w:rsidRDefault="00452C75" w:rsidP="00452C75">
      <w:pPr>
        <w:jc w:val="center"/>
        <w:rPr>
          <w:b/>
          <w:szCs w:val="28"/>
        </w:rPr>
      </w:pPr>
      <w:r w:rsidRPr="00452C75">
        <w:rPr>
          <w:b/>
          <w:szCs w:val="28"/>
        </w:rPr>
        <w:t xml:space="preserve">о проведении публичных консультаций в целях оценки </w:t>
      </w:r>
    </w:p>
    <w:p w:rsidR="00452C75" w:rsidRPr="00452C75" w:rsidRDefault="00452C75" w:rsidP="00452C75">
      <w:pPr>
        <w:jc w:val="center"/>
        <w:rPr>
          <w:b/>
          <w:szCs w:val="28"/>
        </w:rPr>
      </w:pPr>
      <w:r w:rsidRPr="00452C75">
        <w:rPr>
          <w:b/>
          <w:szCs w:val="28"/>
        </w:rPr>
        <w:t xml:space="preserve">фактического воздействия действующего муниципального </w:t>
      </w:r>
    </w:p>
    <w:p w:rsidR="00452C75" w:rsidRPr="00452C75" w:rsidRDefault="00452C75" w:rsidP="00452C75">
      <w:pPr>
        <w:jc w:val="center"/>
        <w:rPr>
          <w:b/>
          <w:szCs w:val="28"/>
        </w:rPr>
      </w:pPr>
      <w:r w:rsidRPr="00452C75">
        <w:rPr>
          <w:b/>
          <w:szCs w:val="28"/>
        </w:rPr>
        <w:t>нормативного правового акта</w:t>
      </w:r>
    </w:p>
    <w:p w:rsidR="00452C75" w:rsidRPr="00152AA1" w:rsidRDefault="00452C75" w:rsidP="00452C75">
      <w:pPr>
        <w:ind w:firstLine="709"/>
        <w:jc w:val="both"/>
        <w:rPr>
          <w:szCs w:val="28"/>
        </w:rPr>
      </w:pP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Настоящим _____________________________________________________</w:t>
      </w:r>
    </w:p>
    <w:p w:rsidR="00452C75" w:rsidRPr="00DE19D8" w:rsidRDefault="00452C75" w:rsidP="00452C75">
      <w:pPr>
        <w:ind w:firstLine="709"/>
        <w:jc w:val="center"/>
        <w:rPr>
          <w:sz w:val="20"/>
          <w:szCs w:val="20"/>
        </w:rPr>
      </w:pPr>
      <w:r w:rsidRPr="00DE19D8">
        <w:rPr>
          <w:sz w:val="20"/>
          <w:szCs w:val="20"/>
        </w:rPr>
        <w:t>(наименование структурного подразделения Администрации города,</w:t>
      </w:r>
    </w:p>
    <w:p w:rsidR="00452C75" w:rsidRPr="00DE19D8" w:rsidRDefault="00452C75" w:rsidP="00452C75">
      <w:pPr>
        <w:ind w:firstLine="709"/>
        <w:jc w:val="center"/>
        <w:rPr>
          <w:sz w:val="20"/>
          <w:szCs w:val="20"/>
        </w:rPr>
      </w:pPr>
      <w:r w:rsidRPr="00DE19D8">
        <w:rPr>
          <w:sz w:val="20"/>
          <w:szCs w:val="20"/>
        </w:rPr>
        <w:t>муниципального учреждения, ответственного за проведение ОПОТ)</w:t>
      </w:r>
    </w:p>
    <w:p w:rsidR="00452C75" w:rsidRPr="00152AA1" w:rsidRDefault="00452C75" w:rsidP="00452C75">
      <w:pPr>
        <w:ind w:firstLine="709"/>
        <w:jc w:val="both"/>
      </w:pPr>
    </w:p>
    <w:p w:rsidR="00452C75" w:rsidRPr="00152AA1" w:rsidRDefault="00452C75" w:rsidP="00452C75">
      <w:pPr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 xml:space="preserve">уведомляет о </w:t>
      </w:r>
      <w:r w:rsidRPr="00152AA1">
        <w:rPr>
          <w:szCs w:val="28"/>
        </w:rPr>
        <w:t xml:space="preserve">проведении публичных консультаций </w:t>
      </w:r>
      <w:r w:rsidRPr="00152AA1">
        <w:rPr>
          <w:rFonts w:cs="Times New Roman"/>
          <w:szCs w:val="28"/>
        </w:rPr>
        <w:t>в целях ОФВ действующего муниципального нормативного правового акта</w:t>
      </w:r>
    </w:p>
    <w:p w:rsidR="00452C75" w:rsidRPr="00152AA1" w:rsidRDefault="00452C75" w:rsidP="00452C75">
      <w:pPr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____________________________________________________________________.</w:t>
      </w:r>
    </w:p>
    <w:p w:rsidR="00452C75" w:rsidRPr="00DE19D8" w:rsidRDefault="00452C75" w:rsidP="00452C75">
      <w:pPr>
        <w:ind w:firstLine="709"/>
        <w:jc w:val="center"/>
        <w:rPr>
          <w:sz w:val="20"/>
          <w:szCs w:val="20"/>
        </w:rPr>
      </w:pPr>
      <w:r w:rsidRPr="00DE19D8">
        <w:rPr>
          <w:sz w:val="20"/>
          <w:szCs w:val="20"/>
        </w:rPr>
        <w:t>(наименование действующего нормативного правового акта)</w:t>
      </w:r>
    </w:p>
    <w:p w:rsidR="00452C75" w:rsidRPr="00152AA1" w:rsidRDefault="00452C75" w:rsidP="00452C75">
      <w:pPr>
        <w:ind w:firstLine="709"/>
        <w:jc w:val="both"/>
      </w:pPr>
    </w:p>
    <w:p w:rsidR="00452C75" w:rsidRPr="00152AA1" w:rsidRDefault="00452C75" w:rsidP="00452C75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Предложения принимаются:</w:t>
      </w:r>
    </w:p>
    <w:p w:rsidR="00452C75" w:rsidRPr="00152AA1" w:rsidRDefault="00452C75" w:rsidP="00452C75">
      <w:pPr>
        <w:ind w:firstLine="709"/>
        <w:contextualSpacing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1) по адресу: ________________________________________________________</w:t>
      </w:r>
      <w:r>
        <w:rPr>
          <w:rFonts w:eastAsia="Calibri" w:cs="Times New Roman"/>
          <w:szCs w:val="28"/>
        </w:rPr>
        <w:t>___________ ;</w:t>
      </w:r>
    </w:p>
    <w:p w:rsidR="00452C75" w:rsidRPr="00152AA1" w:rsidRDefault="00452C75" w:rsidP="00452C75">
      <w:pPr>
        <w:ind w:firstLine="709"/>
        <w:contextualSpacing/>
        <w:jc w:val="center"/>
        <w:rPr>
          <w:rFonts w:eastAsia="Calibri" w:cs="Times New Roman"/>
          <w:sz w:val="22"/>
        </w:rPr>
      </w:pPr>
      <w:r w:rsidRPr="00152AA1">
        <w:rPr>
          <w:rFonts w:eastAsia="Calibri" w:cs="Times New Roman"/>
          <w:sz w:val="22"/>
        </w:rPr>
        <w:t>(почтовый адрес ответственного за проведение ОПОТ)</w:t>
      </w:r>
    </w:p>
    <w:p w:rsidR="00452C75" w:rsidRDefault="00452C75" w:rsidP="00452C75">
      <w:pPr>
        <w:ind w:firstLine="709"/>
        <w:contextualSpacing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2) на адрес электронной почты:</w:t>
      </w:r>
    </w:p>
    <w:p w:rsidR="00452C75" w:rsidRPr="00152AA1" w:rsidRDefault="00452C75" w:rsidP="00452C75">
      <w:pPr>
        <w:contextualSpacing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________________________________________</w:t>
      </w:r>
      <w:r>
        <w:rPr>
          <w:rFonts w:eastAsia="Calibri" w:cs="Times New Roman"/>
          <w:szCs w:val="28"/>
        </w:rPr>
        <w:t xml:space="preserve">___________________________ </w:t>
      </w:r>
      <w:r w:rsidRPr="00152AA1">
        <w:rPr>
          <w:rFonts w:eastAsia="Calibri" w:cs="Times New Roman"/>
          <w:szCs w:val="28"/>
        </w:rPr>
        <w:t>,</w:t>
      </w:r>
    </w:p>
    <w:p w:rsidR="00452C75" w:rsidRPr="00DE19D8" w:rsidRDefault="00452C75" w:rsidP="00452C75">
      <w:pPr>
        <w:ind w:firstLine="709"/>
        <w:contextualSpacing/>
        <w:jc w:val="center"/>
        <w:rPr>
          <w:rFonts w:eastAsia="Calibri" w:cs="Times New Roman"/>
          <w:sz w:val="20"/>
          <w:szCs w:val="20"/>
        </w:rPr>
      </w:pPr>
      <w:r w:rsidRPr="00DE19D8">
        <w:rPr>
          <w:rFonts w:eastAsia="Calibri" w:cs="Times New Roman"/>
          <w:sz w:val="20"/>
          <w:szCs w:val="20"/>
        </w:rPr>
        <w:t>(адрес электронной почты ответственного исполнителя)</w:t>
      </w:r>
    </w:p>
    <w:p w:rsidR="00452C75" w:rsidRPr="00152AA1" w:rsidRDefault="00452C75" w:rsidP="00452C75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152AA1">
          <w:rPr>
            <w:rFonts w:eastAsia="Calibri" w:cs="Times New Roman"/>
            <w:szCs w:val="28"/>
          </w:rPr>
          <w:t>http://regulation.admhmao.ru</w:t>
        </w:r>
      </w:hyperlink>
      <w:bookmarkStart w:id="1" w:name="_GoBack"/>
      <w:bookmarkEnd w:id="1"/>
      <w:r w:rsidRPr="00152AA1">
        <w:rPr>
          <w:rFonts w:eastAsia="Calibri" w:cs="Times New Roman"/>
          <w:szCs w:val="28"/>
        </w:rPr>
        <w:t>).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Контактное лицо по вопросам проведения публичных консультаций: ____________________________________________________________________</w:t>
      </w:r>
    </w:p>
    <w:p w:rsidR="00452C75" w:rsidRPr="00DE19D8" w:rsidRDefault="00452C75" w:rsidP="00452C75">
      <w:pPr>
        <w:jc w:val="center"/>
        <w:rPr>
          <w:sz w:val="20"/>
          <w:szCs w:val="20"/>
        </w:rPr>
      </w:pPr>
      <w:r w:rsidRPr="00DE19D8">
        <w:rPr>
          <w:sz w:val="20"/>
          <w:szCs w:val="20"/>
        </w:rPr>
        <w:t>(фамилия, имя, отчество (последнее – при наличии), должность ответственного исполнителя,</w:t>
      </w:r>
    </w:p>
    <w:p w:rsidR="00452C75" w:rsidRPr="00DE19D8" w:rsidRDefault="00452C75" w:rsidP="00452C75">
      <w:pPr>
        <w:jc w:val="center"/>
        <w:rPr>
          <w:sz w:val="20"/>
          <w:szCs w:val="20"/>
        </w:rPr>
      </w:pPr>
      <w:r w:rsidRPr="00DE19D8">
        <w:rPr>
          <w:sz w:val="20"/>
          <w:szCs w:val="20"/>
        </w:rPr>
        <w:t>контактный телефон)</w:t>
      </w:r>
    </w:p>
    <w:p w:rsidR="00452C75" w:rsidRPr="00452C75" w:rsidRDefault="00452C75" w:rsidP="00452C75">
      <w:pPr>
        <w:ind w:firstLine="709"/>
        <w:jc w:val="both"/>
        <w:rPr>
          <w:rFonts w:cs="Times New Roman"/>
          <w:b/>
          <w:i/>
          <w:szCs w:val="28"/>
        </w:rPr>
      </w:pPr>
      <w:r w:rsidRPr="00452C75">
        <w:rPr>
          <w:rFonts w:cs="Times New Roman"/>
          <w:b/>
          <w:i/>
          <w:szCs w:val="28"/>
        </w:rPr>
        <w:t>Сроки приема предложений: с «__» ___ 20__ года по «__» ___ 20__ года.</w:t>
      </w:r>
    </w:p>
    <w:p w:rsidR="00452C75" w:rsidRPr="00DE19D8" w:rsidRDefault="00452C75" w:rsidP="00452C75">
      <w:pPr>
        <w:ind w:firstLine="709"/>
        <w:jc w:val="both"/>
        <w:rPr>
          <w:rFonts w:cs="Times New Roman"/>
          <w:iCs/>
          <w:sz w:val="20"/>
          <w:szCs w:val="20"/>
        </w:rPr>
      </w:pP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 xml:space="preserve">Место размещения уведомления о проведении публичных консультаций              по муниципальному нормативному правовому акту: 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DE19D8">
        <w:rPr>
          <w:rFonts w:cs="Times New Roman"/>
          <w:spacing w:val="-4"/>
          <w:szCs w:val="28"/>
        </w:rPr>
        <w:t>- официальный портал Администрации города / Документы / Оценка регулирующего воздействия</w:t>
      </w:r>
      <w:r w:rsidR="00067387">
        <w:rPr>
          <w:rFonts w:cs="Times New Roman"/>
          <w:spacing w:val="-4"/>
          <w:szCs w:val="28"/>
        </w:rPr>
        <w:t xml:space="preserve"> </w:t>
      </w:r>
      <w:r w:rsidRPr="00DE19D8">
        <w:rPr>
          <w:rFonts w:cs="Times New Roman"/>
          <w:spacing w:val="-4"/>
          <w:szCs w:val="28"/>
        </w:rPr>
        <w:t>и оценка применения обязательных требований</w:t>
      </w:r>
      <w:r w:rsidRPr="00152AA1">
        <w:rPr>
          <w:rFonts w:cs="Times New Roman"/>
          <w:szCs w:val="28"/>
        </w:rPr>
        <w:t xml:space="preserve"> муниципальных нормативных правовых актов (проектов) / Публичные консультации (</w:t>
      </w:r>
      <w:hyperlink r:id="rId8" w:history="1">
        <w:r w:rsidRPr="00172DB7">
          <w:rPr>
            <w:rStyle w:val="afff4"/>
            <w:rFonts w:cs="Times New Roman"/>
            <w:szCs w:val="28"/>
          </w:rPr>
          <w:t>https://admsurgut.ru/rubric/26024/Perechen-deystvuyuschih-municipalnyh-NPA-dlya-provedeniya-OPOT</w:t>
        </w:r>
      </w:hyperlink>
      <w:r w:rsidRPr="00152AA1">
        <w:rPr>
          <w:rFonts w:cs="Times New Roman"/>
          <w:szCs w:val="28"/>
        </w:rPr>
        <w:t>);</w:t>
      </w:r>
    </w:p>
    <w:p w:rsidR="00452C75" w:rsidRPr="00152AA1" w:rsidRDefault="00452C75" w:rsidP="00452C75">
      <w:pPr>
        <w:tabs>
          <w:tab w:val="right" w:pos="9923"/>
        </w:tabs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- портал проектов нормативных правовых актов (</w:t>
      </w:r>
      <w:hyperlink r:id="rId9" w:history="1">
        <w:r w:rsidRPr="00172DB7">
          <w:rPr>
            <w:rStyle w:val="afff4"/>
            <w:rFonts w:cs="Times New Roman"/>
            <w:szCs w:val="28"/>
          </w:rPr>
          <w:t>http://regulation.admhmao.ru</w:t>
        </w:r>
      </w:hyperlink>
      <w:r>
        <w:rPr>
          <w:rFonts w:cs="Times New Roman"/>
          <w:szCs w:val="28"/>
        </w:rPr>
        <w:t xml:space="preserve">). </w:t>
      </w:r>
    </w:p>
    <w:p w:rsidR="00452C75" w:rsidRPr="00152AA1" w:rsidRDefault="00452C75" w:rsidP="00452C75">
      <w:pPr>
        <w:tabs>
          <w:tab w:val="right" w:pos="9923"/>
        </w:tabs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В целях сбора отзывов о достижении/не достижении целей установления обязательных требований в процессе действия муниципального нормативного правового акта, о целесообразности признания утратившим силу или изменения муниципального нормативного правового акта или его отдельных положений:</w:t>
      </w:r>
    </w:p>
    <w:p w:rsidR="00452C75" w:rsidRPr="00152AA1" w:rsidRDefault="00452C75" w:rsidP="00452C75">
      <w:pPr>
        <w:jc w:val="both"/>
        <w:rPr>
          <w:rFonts w:cs="Times New Roman"/>
        </w:rPr>
      </w:pPr>
    </w:p>
    <w:p w:rsidR="00452C75" w:rsidRPr="00152AA1" w:rsidRDefault="00452C75" w:rsidP="00452C75">
      <w:pPr>
        <w:pBdr>
          <w:top w:val="single" w:sz="4" w:space="1" w:color="auto"/>
        </w:pBdr>
        <w:ind w:firstLine="709"/>
        <w:jc w:val="center"/>
        <w:rPr>
          <w:rFonts w:cs="Times New Roman"/>
          <w:sz w:val="20"/>
          <w:szCs w:val="20"/>
        </w:rPr>
      </w:pPr>
      <w:r w:rsidRPr="00152AA1">
        <w:rPr>
          <w:rFonts w:cs="Times New Roman"/>
          <w:sz w:val="18"/>
          <w:szCs w:val="18"/>
        </w:rPr>
        <w:t>(</w:t>
      </w:r>
      <w:r w:rsidRPr="00152AA1">
        <w:rPr>
          <w:rFonts w:cs="Times New Roman"/>
          <w:sz w:val="20"/>
          <w:szCs w:val="20"/>
        </w:rPr>
        <w:t>наименование структурного подразделения Администрации города, муниципального учреждения,</w:t>
      </w:r>
    </w:p>
    <w:p w:rsidR="00452C75" w:rsidRPr="00152AA1" w:rsidRDefault="00452C75" w:rsidP="00452C75">
      <w:pPr>
        <w:pBdr>
          <w:top w:val="single" w:sz="4" w:space="1" w:color="auto"/>
        </w:pBdr>
        <w:ind w:firstLine="709"/>
        <w:jc w:val="center"/>
        <w:rPr>
          <w:rFonts w:cs="Times New Roman"/>
          <w:sz w:val="18"/>
          <w:szCs w:val="18"/>
        </w:rPr>
      </w:pPr>
      <w:r w:rsidRPr="00152AA1">
        <w:rPr>
          <w:rFonts w:cs="Times New Roman"/>
          <w:sz w:val="20"/>
          <w:szCs w:val="20"/>
        </w:rPr>
        <w:t>ответственного за проведение ОПОТ муниципального нормативного правового акта</w:t>
      </w:r>
      <w:r w:rsidRPr="00152AA1">
        <w:rPr>
          <w:rFonts w:cs="Times New Roman"/>
          <w:sz w:val="18"/>
          <w:szCs w:val="18"/>
        </w:rPr>
        <w:t>)</w:t>
      </w:r>
    </w:p>
    <w:p w:rsidR="00452C75" w:rsidRPr="00DE19D8" w:rsidRDefault="00452C75" w:rsidP="00452C75">
      <w:pPr>
        <w:pBdr>
          <w:top w:val="single" w:sz="4" w:space="1" w:color="auto"/>
        </w:pBdr>
        <w:ind w:firstLine="709"/>
        <w:jc w:val="both"/>
        <w:rPr>
          <w:rFonts w:cs="Times New Roman"/>
          <w:sz w:val="20"/>
          <w:szCs w:val="20"/>
        </w:rPr>
      </w:pPr>
    </w:p>
    <w:p w:rsidR="00452C75" w:rsidRPr="00152AA1" w:rsidRDefault="00452C75" w:rsidP="00452C75">
      <w:pPr>
        <w:pBdr>
          <w:top w:val="single" w:sz="4" w:space="1" w:color="auto"/>
        </w:pBdr>
        <w:jc w:val="both"/>
        <w:rPr>
          <w:rFonts w:cs="Times New Roman"/>
          <w:szCs w:val="28"/>
        </w:rPr>
      </w:pPr>
      <w:r w:rsidRPr="00DE19D8">
        <w:rPr>
          <w:rFonts w:cs="Times New Roman"/>
          <w:spacing w:val="-4"/>
          <w:szCs w:val="28"/>
        </w:rPr>
        <w:lastRenderedPageBreak/>
        <w:t>проводит публичные консультации. В рамках публичных консультаций все заинтересованные лица вправе направить свои замечания и (или) предложения по прилагаемому</w:t>
      </w:r>
      <w:r w:rsidRPr="00152AA1">
        <w:rPr>
          <w:rFonts w:cs="Times New Roman"/>
          <w:szCs w:val="28"/>
        </w:rPr>
        <w:t xml:space="preserve"> муниципальному нормативному правовому акту.</w:t>
      </w:r>
      <w:r>
        <w:rPr>
          <w:rFonts w:cs="Times New Roman"/>
          <w:szCs w:val="28"/>
        </w:rPr>
        <w:t xml:space="preserve"> </w:t>
      </w:r>
    </w:p>
    <w:p w:rsidR="00452C75" w:rsidRPr="00152AA1" w:rsidRDefault="00452C75" w:rsidP="00452C75">
      <w:pPr>
        <w:tabs>
          <w:tab w:val="right" w:pos="9923"/>
        </w:tabs>
        <w:ind w:firstLine="709"/>
        <w:jc w:val="both"/>
        <w:rPr>
          <w:rFonts w:cs="Times New Roman"/>
          <w:szCs w:val="28"/>
        </w:rPr>
      </w:pPr>
      <w:r w:rsidRPr="00DE19D8">
        <w:rPr>
          <w:rFonts w:cs="Times New Roman"/>
          <w:spacing w:val="-4"/>
          <w:szCs w:val="28"/>
        </w:rPr>
        <w:t>Все поступившие предложения будут рассмотрены, а участники публичных</w:t>
      </w:r>
      <w:r w:rsidRPr="00152AA1">
        <w:rPr>
          <w:rFonts w:cs="Times New Roman"/>
          <w:szCs w:val="28"/>
        </w:rPr>
        <w:t xml:space="preserve"> консультаций проинформированы о результатах рассмотрения замечаний </w:t>
      </w:r>
      <w:r>
        <w:rPr>
          <w:rFonts w:cs="Times New Roman"/>
          <w:szCs w:val="28"/>
        </w:rPr>
        <w:t xml:space="preserve">                            </w:t>
      </w:r>
      <w:r w:rsidRPr="00152AA1">
        <w:rPr>
          <w:rFonts w:cs="Times New Roman"/>
          <w:szCs w:val="28"/>
        </w:rPr>
        <w:t>и (или) предложений.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К уведомлению прилагаются:</w:t>
      </w:r>
      <w:r>
        <w:rPr>
          <w:rFonts w:cs="Times New Roman"/>
          <w:szCs w:val="28"/>
        </w:rPr>
        <w:t xml:space="preserve"> 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1. Опросный лист при проведении публичных консультаций в рамках ОФВ.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2. Муниципальный нормативный правовой акт (в действующей редакции).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3. Пояснительная записка.</w:t>
      </w:r>
    </w:p>
    <w:p w:rsidR="00452C75" w:rsidRPr="00152AA1" w:rsidRDefault="00452C75" w:rsidP="00452C75">
      <w:pPr>
        <w:tabs>
          <w:tab w:val="left" w:pos="709"/>
          <w:tab w:val="left" w:pos="851"/>
        </w:tabs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4. Сводный отчет об ОФВ, с расчетом расходов субъектов предпринимательской и иной экономической деятельности.</w:t>
      </w:r>
    </w:p>
    <w:p w:rsidR="0027743D" w:rsidRPr="008B20C8" w:rsidRDefault="0027743D" w:rsidP="0027743D">
      <w:pPr>
        <w:ind w:left="567"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bookmarkEnd w:id="0"/>
    <w:sectPr w:rsidR="0027743D" w:rsidRPr="008B20C8" w:rsidSect="009D6062">
      <w:headerReference w:type="default" r:id="rId10"/>
      <w:pgSz w:w="11906" w:h="16838" w:code="9"/>
      <w:pgMar w:top="851" w:right="567" w:bottom="993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96" w:rsidRDefault="00E43296" w:rsidP="006C4EC8">
      <w:r>
        <w:separator/>
      </w:r>
    </w:p>
  </w:endnote>
  <w:endnote w:type="continuationSeparator" w:id="0">
    <w:p w:rsidR="00E43296" w:rsidRDefault="00E43296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96" w:rsidRDefault="00E43296" w:rsidP="006C4EC8">
      <w:r>
        <w:separator/>
      </w:r>
    </w:p>
  </w:footnote>
  <w:footnote w:type="continuationSeparator" w:id="0">
    <w:p w:rsidR="00E43296" w:rsidRDefault="00E43296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67387"/>
    <w:rsid w:val="001F7BBF"/>
    <w:rsid w:val="00222E1D"/>
    <w:rsid w:val="00236428"/>
    <w:rsid w:val="002664E3"/>
    <w:rsid w:val="0027743D"/>
    <w:rsid w:val="00285EC9"/>
    <w:rsid w:val="002B04FB"/>
    <w:rsid w:val="00327CB6"/>
    <w:rsid w:val="003B46E0"/>
    <w:rsid w:val="00452C75"/>
    <w:rsid w:val="00461FFD"/>
    <w:rsid w:val="00583ADA"/>
    <w:rsid w:val="006644E9"/>
    <w:rsid w:val="00672112"/>
    <w:rsid w:val="006A3BD3"/>
    <w:rsid w:val="006C4EC8"/>
    <w:rsid w:val="006F2446"/>
    <w:rsid w:val="006F2C16"/>
    <w:rsid w:val="006F3486"/>
    <w:rsid w:val="00747332"/>
    <w:rsid w:val="007B6D10"/>
    <w:rsid w:val="007D7361"/>
    <w:rsid w:val="00891FE3"/>
    <w:rsid w:val="008B3678"/>
    <w:rsid w:val="00925BF4"/>
    <w:rsid w:val="00934F8C"/>
    <w:rsid w:val="009724DA"/>
    <w:rsid w:val="009A1341"/>
    <w:rsid w:val="009D6062"/>
    <w:rsid w:val="009E39DC"/>
    <w:rsid w:val="00A75DD8"/>
    <w:rsid w:val="00B249AB"/>
    <w:rsid w:val="00B65789"/>
    <w:rsid w:val="00D6287D"/>
    <w:rsid w:val="00D777F7"/>
    <w:rsid w:val="00DA0A5D"/>
    <w:rsid w:val="00DB6DD9"/>
    <w:rsid w:val="00E33DD0"/>
    <w:rsid w:val="00E43296"/>
    <w:rsid w:val="00EA2CC9"/>
    <w:rsid w:val="00EC662C"/>
    <w:rsid w:val="00EF657D"/>
    <w:rsid w:val="00FA4F51"/>
    <w:rsid w:val="00FD67CC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933F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rubric/26024/Perechen-deystvuyuschih-municipalnyh-NPA-dlya-provedeniya-OPO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6</cp:revision>
  <cp:lastPrinted>2017-11-16T10:57:00Z</cp:lastPrinted>
  <dcterms:created xsi:type="dcterms:W3CDTF">2021-01-22T12:19:00Z</dcterms:created>
  <dcterms:modified xsi:type="dcterms:W3CDTF">2025-12-11T05:27:00Z</dcterms:modified>
</cp:coreProperties>
</file>